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25" w:rsidRPr="00124D34" w:rsidRDefault="00801325" w:rsidP="00801325">
      <w:pPr>
        <w:spacing w:line="600" w:lineRule="exact"/>
        <w:rPr>
          <w:rFonts w:ascii="黑体" w:eastAsia="黑体" w:hAnsi="仿宋" w:hint="eastAsia"/>
          <w:sz w:val="32"/>
          <w:szCs w:val="32"/>
        </w:rPr>
      </w:pPr>
      <w:r w:rsidRPr="00124D34">
        <w:rPr>
          <w:rFonts w:ascii="黑体" w:eastAsia="黑体" w:hAnsi="仿宋" w:hint="eastAsia"/>
          <w:sz w:val="32"/>
          <w:szCs w:val="32"/>
        </w:rPr>
        <w:t>附件4</w:t>
      </w:r>
    </w:p>
    <w:p w:rsidR="00801325" w:rsidRPr="00124D34" w:rsidRDefault="00801325" w:rsidP="0080132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124D34">
        <w:rPr>
          <w:rFonts w:ascii="方正小标宋简体" w:eastAsia="方正小标宋简体" w:hAnsi="仿宋" w:hint="eastAsia"/>
          <w:sz w:val="44"/>
          <w:szCs w:val="44"/>
        </w:rPr>
        <w:t>读书月闭幕式</w:t>
      </w:r>
    </w:p>
    <w:p w:rsidR="00801325" w:rsidRPr="00124D34" w:rsidRDefault="00801325" w:rsidP="00801325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一、活动目的</w:t>
      </w:r>
    </w:p>
    <w:p w:rsidR="00801325" w:rsidRPr="00124D34" w:rsidRDefault="00801325" w:rsidP="008013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为了读书月活动画上一个圆满的句号，唤起学生对阅读的兴趣，让学生对阅读可以陶冶性情，提升涵养，有更深的认识。</w:t>
      </w:r>
    </w:p>
    <w:p w:rsidR="00801325" w:rsidRPr="00124D34" w:rsidRDefault="00801325" w:rsidP="00801325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124D34">
        <w:rPr>
          <w:rFonts w:ascii="黑体" w:eastAsia="黑体" w:hint="eastAsia"/>
          <w:sz w:val="32"/>
          <w:szCs w:val="32"/>
        </w:rPr>
        <w:t>二、活动时间</w:t>
      </w:r>
    </w:p>
    <w:p w:rsidR="00801325" w:rsidRDefault="00801325" w:rsidP="00801325">
      <w:pPr>
        <w:ind w:left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2015年11月05日下午3：30</w:t>
      </w:r>
    </w:p>
    <w:p w:rsidR="00801325" w:rsidRPr="00C454B5" w:rsidRDefault="00801325" w:rsidP="00801325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C454B5">
        <w:rPr>
          <w:rFonts w:ascii="黑体" w:eastAsia="黑体" w:hint="eastAsia"/>
          <w:sz w:val="32"/>
          <w:szCs w:val="32"/>
        </w:rPr>
        <w:t>三、活动地点</w:t>
      </w:r>
    </w:p>
    <w:p w:rsidR="00801325" w:rsidRPr="00C454B5" w:rsidRDefault="00801325" w:rsidP="0080132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平原校区</w:t>
      </w:r>
      <w:r w:rsidRPr="00C454B5">
        <w:rPr>
          <w:rFonts w:ascii="仿宋_GB2312" w:eastAsia="仿宋_GB2312" w:hint="eastAsia"/>
          <w:sz w:val="32"/>
          <w:szCs w:val="32"/>
        </w:rPr>
        <w:t>教室（待定）</w:t>
      </w:r>
    </w:p>
    <w:p w:rsidR="00801325" w:rsidRPr="00124D34" w:rsidRDefault="00801325" w:rsidP="00801325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124D34">
        <w:rPr>
          <w:rFonts w:ascii="黑体" w:eastAsia="黑体" w:hAnsi="仿宋" w:hint="eastAsia"/>
          <w:sz w:val="32"/>
          <w:szCs w:val="32"/>
        </w:rPr>
        <w:t>、主办方</w:t>
      </w:r>
    </w:p>
    <w:p w:rsidR="00801325" w:rsidRPr="00124D34" w:rsidRDefault="00801325" w:rsidP="00801325">
      <w:pPr>
        <w:spacing w:line="360" w:lineRule="auto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 xml:space="preserve"> 图书馆、学生事务发展部  </w:t>
      </w:r>
    </w:p>
    <w:p w:rsidR="00801325" w:rsidRPr="00124D34" w:rsidRDefault="00801325" w:rsidP="00801325">
      <w:pPr>
        <w:spacing w:line="360" w:lineRule="auto"/>
        <w:ind w:left="643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</w:t>
      </w:r>
      <w:r w:rsidRPr="00124D34">
        <w:rPr>
          <w:rFonts w:ascii="黑体" w:eastAsia="黑体" w:hAnsi="仿宋" w:hint="eastAsia"/>
          <w:sz w:val="32"/>
          <w:szCs w:val="32"/>
        </w:rPr>
        <w:t>、承办方</w:t>
      </w:r>
    </w:p>
    <w:p w:rsidR="00801325" w:rsidRPr="00124D34" w:rsidRDefault="00801325" w:rsidP="00801325">
      <w:pPr>
        <w:spacing w:line="360" w:lineRule="auto"/>
        <w:ind w:left="643"/>
        <w:rPr>
          <w:rFonts w:ascii="仿宋_GB2312" w:eastAsia="仿宋_GB2312" w:hAnsi="仿宋" w:hint="eastAsia"/>
          <w:sz w:val="32"/>
          <w:szCs w:val="32"/>
        </w:rPr>
      </w:pPr>
      <w:r w:rsidRPr="00124D34">
        <w:rPr>
          <w:rFonts w:ascii="仿宋_GB2312" w:eastAsia="仿宋_GB2312" w:hAnsi="仿宋" w:hint="eastAsia"/>
          <w:sz w:val="32"/>
          <w:szCs w:val="32"/>
        </w:rPr>
        <w:t>校学生会</w:t>
      </w:r>
    </w:p>
    <w:p w:rsidR="00801325" w:rsidRPr="00124D34" w:rsidRDefault="00801325" w:rsidP="00801325">
      <w:pPr>
        <w:spacing w:line="360" w:lineRule="auto"/>
        <w:ind w:left="643"/>
        <w:rPr>
          <w:rFonts w:ascii="方正小标宋简体" w:eastAsia="方正小标宋简体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</w:t>
      </w:r>
      <w:r w:rsidRPr="00124D34">
        <w:rPr>
          <w:rFonts w:ascii="黑体" w:eastAsia="黑体" w:hAnsi="仿宋" w:hint="eastAsia"/>
          <w:sz w:val="32"/>
          <w:szCs w:val="32"/>
        </w:rPr>
        <w:t>、协办方</w:t>
      </w:r>
    </w:p>
    <w:p w:rsidR="00801325" w:rsidRPr="00124D34" w:rsidRDefault="00801325" w:rsidP="00801325">
      <w:pPr>
        <w:spacing w:line="600" w:lineRule="atLeast"/>
        <w:ind w:firstLine="630"/>
      </w:pPr>
      <w:r w:rsidRPr="00124D34">
        <w:rPr>
          <w:rFonts w:ascii="仿宋_GB2312" w:eastAsia="仿宋_GB2312" w:hint="eastAsia"/>
          <w:sz w:val="32"/>
          <w:szCs w:val="32"/>
        </w:rPr>
        <w:t>资讯中心、</w:t>
      </w:r>
      <w:r w:rsidRPr="00124D34">
        <w:rPr>
          <w:rFonts w:ascii="仿宋_GB2312" w:eastAsia="仿宋_GB2312"/>
          <w:sz w:val="32"/>
          <w:szCs w:val="32"/>
        </w:rPr>
        <w:t>各书院</w:t>
      </w:r>
    </w:p>
    <w:p w:rsidR="00801325" w:rsidRPr="00124D34" w:rsidRDefault="00801325" w:rsidP="00801325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 w:rsidRPr="00124D34">
        <w:rPr>
          <w:rFonts w:ascii="黑体" w:eastAsia="黑体" w:hint="eastAsia"/>
          <w:sz w:val="32"/>
          <w:szCs w:val="32"/>
        </w:rPr>
        <w:t>、活动流程</w:t>
      </w:r>
    </w:p>
    <w:p w:rsidR="00801325" w:rsidRPr="00124D34" w:rsidRDefault="00801325" w:rsidP="008013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1.主持人闭幕式开场白并介绍出席活动嘉宾；</w:t>
      </w:r>
    </w:p>
    <w:p w:rsidR="00801325" w:rsidRPr="00124D34" w:rsidRDefault="00801325" w:rsidP="008013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2.播放总结视频；</w:t>
      </w:r>
    </w:p>
    <w:p w:rsidR="00801325" w:rsidRPr="00124D34" w:rsidRDefault="00801325" w:rsidP="008013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3.颁奖仪式；</w:t>
      </w:r>
    </w:p>
    <w:p w:rsidR="00801325" w:rsidRPr="00124D34" w:rsidRDefault="00801325" w:rsidP="0080132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华玉民</w:t>
      </w:r>
      <w:r w:rsidRPr="00124D34">
        <w:rPr>
          <w:rFonts w:ascii="仿宋_GB2312" w:eastAsia="仿宋_GB2312" w:hint="eastAsia"/>
          <w:sz w:val="32"/>
          <w:szCs w:val="32"/>
        </w:rPr>
        <w:t>馆长对读书月点评；</w:t>
      </w:r>
    </w:p>
    <w:p w:rsidR="00801325" w:rsidRPr="00124D34" w:rsidRDefault="00801325" w:rsidP="00801325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4D34">
        <w:rPr>
          <w:rFonts w:ascii="仿宋_GB2312" w:eastAsia="仿宋_GB2312" w:hint="eastAsia"/>
          <w:sz w:val="32"/>
          <w:szCs w:val="32"/>
        </w:rPr>
        <w:lastRenderedPageBreak/>
        <w:t>5.</w:t>
      </w:r>
      <w:r>
        <w:rPr>
          <w:rFonts w:ascii="仿宋_GB2312" w:eastAsia="仿宋_GB2312" w:hint="eastAsia"/>
          <w:sz w:val="32"/>
          <w:szCs w:val="32"/>
        </w:rPr>
        <w:t>沈雁霞</w:t>
      </w:r>
      <w:r w:rsidRPr="00124D34">
        <w:rPr>
          <w:rFonts w:ascii="仿宋_GB2312" w:eastAsia="仿宋_GB2312" w:hint="eastAsia"/>
          <w:sz w:val="32"/>
          <w:szCs w:val="32"/>
        </w:rPr>
        <w:t>院长致闭幕词。</w:t>
      </w:r>
    </w:p>
    <w:p w:rsidR="00801325" w:rsidRPr="0059751C" w:rsidRDefault="00801325" w:rsidP="00801325">
      <w:pPr>
        <w:adjustRightInd w:val="0"/>
        <w:snapToGrid w:val="0"/>
        <w:spacing w:line="360" w:lineRule="auto"/>
        <w:ind w:firstLineChars="200" w:firstLine="420"/>
        <w:rPr>
          <w:rFonts w:hint="eastAsia"/>
        </w:rPr>
      </w:pPr>
    </w:p>
    <w:p w:rsidR="005F4BC8" w:rsidRDefault="005F4BC8"/>
    <w:sectPr w:rsidR="005F4BC8" w:rsidSect="005F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325"/>
    <w:rsid w:val="005F4BC8"/>
    <w:rsid w:val="0080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3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2015-10-17T06:10:00Z</dcterms:created>
  <dcterms:modified xsi:type="dcterms:W3CDTF">2015-10-17T06:10:00Z</dcterms:modified>
</cp:coreProperties>
</file>