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1D980" w14:textId="77777777" w:rsidR="00F85671" w:rsidRPr="00913B75" w:rsidRDefault="008F7B6F" w:rsidP="00913B75">
      <w:pPr>
        <w:pStyle w:val="western"/>
        <w:spacing w:after="0" w:afterAutospacing="0" w:line="240" w:lineRule="atLeast"/>
        <w:rPr>
          <w:rFonts w:ascii="黑体" w:eastAsia="黑体" w:hAnsi="黑体" w:cstheme="minorBidi"/>
          <w:kern w:val="2"/>
          <w:sz w:val="32"/>
          <w:szCs w:val="32"/>
        </w:rPr>
      </w:pPr>
      <w:r w:rsidRPr="00913B75">
        <w:rPr>
          <w:rFonts w:ascii="黑体" w:eastAsia="黑体" w:hAnsi="黑体" w:cstheme="minorBidi" w:hint="eastAsia"/>
          <w:kern w:val="2"/>
          <w:sz w:val="32"/>
          <w:szCs w:val="32"/>
        </w:rPr>
        <w:t>附件1</w:t>
      </w:r>
    </w:p>
    <w:p w14:paraId="36D1E030" w14:textId="77777777" w:rsidR="00F85671" w:rsidRPr="00913B75" w:rsidRDefault="008F7B6F" w:rsidP="00913B75">
      <w:pPr>
        <w:spacing w:line="240" w:lineRule="atLeast"/>
        <w:jc w:val="center"/>
        <w:rPr>
          <w:rFonts w:ascii="方正小标宋简体" w:eastAsia="方正小标宋简体" w:hAnsi="微软雅黑"/>
          <w:b/>
          <w:bCs/>
          <w:sz w:val="44"/>
          <w:szCs w:val="44"/>
        </w:rPr>
      </w:pPr>
      <w:r w:rsidRPr="00913B75">
        <w:rPr>
          <w:rFonts w:ascii="方正小标宋简体" w:eastAsia="方正小标宋简体" w:hAnsi="微软雅黑" w:hint="eastAsia"/>
          <w:b/>
          <w:bCs/>
          <w:sz w:val="44"/>
          <w:szCs w:val="44"/>
        </w:rPr>
        <w:t>图书馆图书拟选学科目录</w:t>
      </w:r>
    </w:p>
    <w:p w14:paraId="5194AD4F" w14:textId="77777777" w:rsidR="00F256FA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b/>
          <w:bCs/>
          <w:sz w:val="28"/>
          <w:szCs w:val="28"/>
        </w:rPr>
        <w:t>A 马克思主义、</w:t>
      </w:r>
      <w:hyperlink r:id="rId5" w:history="1">
        <w:r w:rsidRPr="00913B75">
          <w:rPr>
            <w:rStyle w:val="ab"/>
            <w:rFonts w:ascii="仿宋_GB2312" w:eastAsia="仿宋_GB2312" w:hAnsi="仿宋" w:hint="eastAsia"/>
            <w:b/>
            <w:bCs/>
            <w:color w:val="auto"/>
            <w:sz w:val="28"/>
            <w:szCs w:val="28"/>
            <w:u w:val="none"/>
          </w:rPr>
          <w:t>列宁主义</w:t>
        </w:r>
      </w:hyperlink>
      <w:r w:rsidRPr="00913B75">
        <w:rPr>
          <w:rFonts w:ascii="仿宋_GB2312" w:eastAsia="仿宋_GB2312" w:hAnsi="仿宋" w:hint="eastAsia"/>
          <w:b/>
          <w:bCs/>
          <w:sz w:val="28"/>
          <w:szCs w:val="28"/>
        </w:rPr>
        <w:t>、</w:t>
      </w:r>
      <w:hyperlink r:id="rId6" w:history="1">
        <w:r w:rsidRPr="00913B75">
          <w:rPr>
            <w:rStyle w:val="ab"/>
            <w:rFonts w:ascii="仿宋_GB2312" w:eastAsia="仿宋_GB2312" w:hAnsi="仿宋" w:hint="eastAsia"/>
            <w:b/>
            <w:bCs/>
            <w:color w:val="auto"/>
            <w:sz w:val="28"/>
            <w:szCs w:val="28"/>
            <w:u w:val="none"/>
          </w:rPr>
          <w:t>毛泽东</w:t>
        </w:r>
      </w:hyperlink>
      <w:r w:rsidRPr="00913B75">
        <w:rPr>
          <w:rFonts w:ascii="仿宋_GB2312" w:eastAsia="仿宋_GB2312" w:hAnsi="仿宋" w:hint="eastAsia"/>
          <w:b/>
          <w:bCs/>
          <w:sz w:val="28"/>
          <w:szCs w:val="28"/>
        </w:rPr>
        <w:t>思想、邓小平理论</w:t>
      </w:r>
      <w:r w:rsidRPr="00913B75">
        <w:rPr>
          <w:rFonts w:ascii="仿宋_GB2312" w:eastAsia="仿宋_GB2312" w:hAnsi="仿宋" w:hint="eastAsia"/>
          <w:sz w:val="28"/>
          <w:szCs w:val="28"/>
        </w:rPr>
        <w:br/>
      </w:r>
      <w:r w:rsidR="007E46A2" w:rsidRPr="00913B75">
        <w:rPr>
          <w:rFonts w:ascii="仿宋_GB2312" w:eastAsia="仿宋_GB2312" w:hAnsi="仿宋" w:hint="eastAsia"/>
          <w:sz w:val="28"/>
          <w:szCs w:val="28"/>
        </w:rPr>
        <w:t>A</w:t>
      </w:r>
      <w:r w:rsidRPr="00913B75">
        <w:rPr>
          <w:rFonts w:ascii="仿宋_GB2312" w:eastAsia="仿宋_GB2312" w:hAnsi="仿宋" w:hint="eastAsia"/>
          <w:sz w:val="28"/>
          <w:szCs w:val="28"/>
        </w:rPr>
        <w:t xml:space="preserve">1 马克思、恩格斯著作 </w:t>
      </w:r>
    </w:p>
    <w:p w14:paraId="2900A6C0" w14:textId="5220DB94" w:rsidR="007E46A2" w:rsidRPr="00913B75" w:rsidRDefault="007E46A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A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列宁著作 </w:t>
      </w:r>
    </w:p>
    <w:p w14:paraId="2C7990B4" w14:textId="74638DEA" w:rsidR="007E46A2" w:rsidRPr="00913B75" w:rsidRDefault="007E46A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A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斯大林著作 </w:t>
      </w:r>
    </w:p>
    <w:p w14:paraId="78854F70" w14:textId="2A483695" w:rsidR="007E46A2" w:rsidRPr="00913B75" w:rsidRDefault="007E46A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A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4</w:t>
      </w:r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  <w:hyperlink r:id="rId7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毛泽东</w:t>
        </w:r>
      </w:hyperlink>
      <w:r w:rsidR="008F7B6F" w:rsidRPr="00913B75">
        <w:rPr>
          <w:rFonts w:ascii="仿宋_GB2312" w:eastAsia="仿宋_GB2312" w:hAnsi="仿宋" w:hint="eastAsia"/>
          <w:sz w:val="28"/>
          <w:szCs w:val="28"/>
        </w:rPr>
        <w:t>著作</w:t>
      </w:r>
    </w:p>
    <w:p w14:paraId="59AF599D" w14:textId="2F62AD40" w:rsidR="007E46A2" w:rsidRPr="00913B75" w:rsidRDefault="007E46A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A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5 马克思、恩格斯、列宁、斯大林、</w:t>
      </w:r>
      <w:hyperlink r:id="rId8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毛泽东</w:t>
        </w:r>
      </w:hyperlink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著作汇编 </w:t>
      </w:r>
    </w:p>
    <w:p w14:paraId="2665A8C3" w14:textId="779D2FC9" w:rsidR="007E46A2" w:rsidRPr="00913B75" w:rsidRDefault="007E46A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A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7 马克思、恩格斯、列宁、斯大林、毛泽东的生平和传记</w:t>
      </w:r>
    </w:p>
    <w:p w14:paraId="5E94DEE7" w14:textId="643F336B" w:rsidR="007E46A2" w:rsidRPr="00913B75" w:rsidRDefault="007E46A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A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8 马克思主义、</w:t>
      </w:r>
      <w:hyperlink r:id="rId9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列宁主义</w:t>
        </w:r>
      </w:hyperlink>
      <w:r w:rsidR="008F7B6F" w:rsidRPr="00913B75">
        <w:rPr>
          <w:rFonts w:ascii="仿宋_GB2312" w:eastAsia="仿宋_GB2312" w:hAnsi="仿宋" w:hint="eastAsia"/>
          <w:sz w:val="28"/>
          <w:szCs w:val="28"/>
        </w:rPr>
        <w:t>、毛泽东思想的学习和研究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bookmarkStart w:id="0" w:name="_Hlk97359313"/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 xml:space="preserve">B </w:t>
      </w:r>
      <w:bookmarkEnd w:id="0"/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哲学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F256FA"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0 哲学理论</w:t>
      </w:r>
    </w:p>
    <w:p w14:paraId="55C5F708" w14:textId="11123201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世界哲学 </w:t>
      </w:r>
    </w:p>
    <w:p w14:paraId="5164F310" w14:textId="57E61104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中国哲学 </w:t>
      </w:r>
    </w:p>
    <w:p w14:paraId="6F54AA9B" w14:textId="3027A371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亚洲哲学 </w:t>
      </w:r>
    </w:p>
    <w:p w14:paraId="29D7A1B3" w14:textId="7BB5E97C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5 欧洲哲学</w:t>
      </w:r>
    </w:p>
    <w:p w14:paraId="7883E087" w14:textId="0CCB262C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7 美洲哲学</w:t>
      </w:r>
    </w:p>
    <w:p w14:paraId="7F518304" w14:textId="68841DA7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80 逻辑科学（总论） </w:t>
      </w:r>
    </w:p>
    <w:p w14:paraId="52981067" w14:textId="2F728E4C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81 逻辑学 </w:t>
      </w:r>
    </w:p>
    <w:p w14:paraId="34FD43ED" w14:textId="58C9D266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82 伦理学 </w:t>
      </w:r>
    </w:p>
    <w:p w14:paraId="3871946F" w14:textId="51997642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83 美学 </w:t>
      </w:r>
    </w:p>
    <w:p w14:paraId="6BD3663D" w14:textId="075AAEB4" w:rsidR="007E46A2" w:rsidRPr="00913B75" w:rsidRDefault="00F256F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B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84 心理学 </w:t>
      </w:r>
    </w:p>
    <w:p w14:paraId="44C2D729" w14:textId="6BA6470A" w:rsidR="00F256FA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b/>
          <w:bCs/>
          <w:sz w:val="28"/>
          <w:szCs w:val="28"/>
        </w:rPr>
        <w:t>C 社会科学总论</w:t>
      </w:r>
      <w:r w:rsidRPr="00913B75">
        <w:rPr>
          <w:rFonts w:ascii="仿宋_GB2312" w:eastAsia="仿宋_GB2312" w:hAnsi="仿宋" w:hint="eastAsia"/>
          <w:b/>
          <w:bCs/>
          <w:sz w:val="28"/>
          <w:szCs w:val="28"/>
        </w:rPr>
        <w:br/>
      </w:r>
      <w:r w:rsidR="00C11299" w:rsidRPr="00913B75">
        <w:rPr>
          <w:rFonts w:ascii="仿宋_GB2312" w:eastAsia="仿宋_GB2312" w:hAnsi="仿宋" w:hint="eastAsia"/>
          <w:sz w:val="28"/>
          <w:szCs w:val="28"/>
        </w:rPr>
        <w:t>C</w:t>
      </w:r>
      <w:r w:rsidRPr="00913B75">
        <w:rPr>
          <w:rFonts w:ascii="仿宋_GB2312" w:eastAsia="仿宋_GB2312" w:hAnsi="仿宋" w:hint="eastAsia"/>
          <w:sz w:val="28"/>
          <w:szCs w:val="28"/>
        </w:rPr>
        <w:t xml:space="preserve">0 社会科学理论与方法论 </w:t>
      </w:r>
    </w:p>
    <w:p w14:paraId="010BEEE4" w14:textId="65003F25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社会科学现状、概况 </w:t>
      </w:r>
    </w:p>
    <w:p w14:paraId="2232C800" w14:textId="558359AA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机关、团体、会议 </w:t>
      </w:r>
    </w:p>
    <w:p w14:paraId="630B6F83" w14:textId="2B13A5D3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社会科学研究方法 </w:t>
      </w:r>
    </w:p>
    <w:p w14:paraId="52D90CED" w14:textId="2BCD6C0A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社会科学教育与普及 </w:t>
      </w:r>
    </w:p>
    <w:p w14:paraId="6AFEB984" w14:textId="02B6940D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5 社会科学丛书、文集、连续性出版物 </w:t>
      </w:r>
    </w:p>
    <w:p w14:paraId="6A204635" w14:textId="315A7716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6 社会科学参考工具书 </w:t>
      </w:r>
    </w:p>
    <w:p w14:paraId="6E0382FE" w14:textId="41C43CC7" w:rsidR="00F256FA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[</w:t>
      </w:r>
      <w:r w:rsidR="00C11299" w:rsidRPr="00913B75">
        <w:rPr>
          <w:rFonts w:ascii="仿宋_GB2312" w:eastAsia="仿宋_GB2312" w:hAnsi="仿宋"/>
          <w:sz w:val="28"/>
          <w:szCs w:val="28"/>
        </w:rPr>
        <w:t>C</w:t>
      </w:r>
      <w:r w:rsidRPr="00913B75">
        <w:rPr>
          <w:rFonts w:ascii="仿宋_GB2312" w:eastAsia="仿宋_GB2312" w:hAnsi="仿宋" w:hint="eastAsia"/>
          <w:sz w:val="28"/>
          <w:szCs w:val="28"/>
        </w:rPr>
        <w:t xml:space="preserve">7] 社会科学文献检索工具书 </w:t>
      </w:r>
    </w:p>
    <w:p w14:paraId="05C447B6" w14:textId="769761F4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 统计学 </w:t>
      </w:r>
    </w:p>
    <w:p w14:paraId="4F3737A0" w14:textId="2895D21E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91 社会学 </w:t>
      </w:r>
    </w:p>
    <w:p w14:paraId="6D4CD1BD" w14:textId="16AA81C6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92 人口学 </w:t>
      </w:r>
    </w:p>
    <w:p w14:paraId="0DACE47E" w14:textId="2641373D" w:rsidR="00F256FA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93 管理学 </w:t>
      </w:r>
    </w:p>
    <w:p w14:paraId="23812542" w14:textId="2EF0DC61" w:rsidR="00F256FA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[</w:t>
      </w:r>
      <w:r w:rsidR="00C11299" w:rsidRPr="00913B75">
        <w:rPr>
          <w:rFonts w:ascii="仿宋_GB2312" w:eastAsia="仿宋_GB2312" w:hAnsi="仿宋" w:hint="eastAsia"/>
          <w:sz w:val="28"/>
          <w:szCs w:val="28"/>
        </w:rPr>
        <w:t>C</w:t>
      </w:r>
      <w:r w:rsidRPr="00913B75">
        <w:rPr>
          <w:rFonts w:ascii="仿宋_GB2312" w:eastAsia="仿宋_GB2312" w:hAnsi="仿宋" w:hint="eastAsia"/>
          <w:sz w:val="28"/>
          <w:szCs w:val="28"/>
        </w:rPr>
        <w:t xml:space="preserve">94] 系统论（系统学、系统工程） </w:t>
      </w:r>
    </w:p>
    <w:p w14:paraId="528A6B24" w14:textId="66B2D809" w:rsidR="00C11299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C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96 人才学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D 政治、法律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D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0 政治理论 </w:t>
      </w:r>
    </w:p>
    <w:p w14:paraId="7EB6A3BE" w14:textId="7616C0E9" w:rsidR="00C11299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D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1/3共产主义运动、共产党 </w:t>
      </w:r>
    </w:p>
    <w:p w14:paraId="0F2791DC" w14:textId="61F39D35" w:rsidR="00C11299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D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工人、农民、青年、妇女运动与组织 </w:t>
      </w:r>
    </w:p>
    <w:p w14:paraId="0CEB35F7" w14:textId="59E2F01D" w:rsidR="00C11299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D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5/7</w:t>
      </w:r>
      <w:hyperlink r:id="rId10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世界各国</w:t>
        </w:r>
      </w:hyperlink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政治 </w:t>
      </w:r>
    </w:p>
    <w:p w14:paraId="313EB065" w14:textId="72227E05" w:rsidR="00C11299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D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8 外交、国际关系</w:t>
      </w:r>
    </w:p>
    <w:p w14:paraId="43D6A22B" w14:textId="58DD6BFE" w:rsidR="00F443C7" w:rsidRPr="00913B75" w:rsidRDefault="00C11299" w:rsidP="00913B75">
      <w:pPr>
        <w:pStyle w:val="western"/>
        <w:spacing w:after="0" w:afterAutospacing="0" w:line="240" w:lineRule="atLeast"/>
        <w:ind w:left="420"/>
        <w:rPr>
          <w:rFonts w:ascii="微软雅黑" w:eastAsia="仿宋_GB2312" w:hAnsi="微软雅黑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D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 法律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E 军事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F443C7" w:rsidRPr="00913B75">
        <w:rPr>
          <w:rFonts w:ascii="仿宋_GB2312" w:eastAsia="仿宋_GB2312" w:hAnsi="仿宋" w:hint="eastAsia"/>
          <w:sz w:val="28"/>
          <w:szCs w:val="28"/>
        </w:rPr>
        <w:t>E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0</w:t>
      </w:r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  <w:hyperlink r:id="rId11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军事理论</w:t>
        </w:r>
      </w:hyperlink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</w:p>
    <w:p w14:paraId="6362488F" w14:textId="4184C7EA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E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1世界军事 </w:t>
      </w:r>
    </w:p>
    <w:p w14:paraId="5D1C62D0" w14:textId="1DF63147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E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中国军事 </w:t>
      </w:r>
    </w:p>
    <w:p w14:paraId="3052C5E7" w14:textId="08CD3F65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E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3/7各国军事 </w:t>
      </w:r>
    </w:p>
    <w:p w14:paraId="0B946DC7" w14:textId="4505CDEC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E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 战略、战役、战术 </w:t>
      </w:r>
    </w:p>
    <w:p w14:paraId="39F0B497" w14:textId="0AB9B479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E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 军事技术</w:t>
      </w:r>
    </w:p>
    <w:p w14:paraId="7802BEA1" w14:textId="296D410F" w:rsidR="00F443C7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b/>
          <w:bCs/>
          <w:sz w:val="28"/>
          <w:szCs w:val="28"/>
        </w:rPr>
        <w:t>F 经济</w:t>
      </w:r>
      <w:r w:rsidRPr="00913B75">
        <w:rPr>
          <w:rFonts w:ascii="仿宋_GB2312" w:eastAsia="仿宋_GB2312" w:hAnsi="仿宋" w:hint="eastAsia"/>
          <w:sz w:val="28"/>
          <w:szCs w:val="28"/>
        </w:rPr>
        <w:br/>
      </w:r>
      <w:r w:rsidR="00F443C7" w:rsidRPr="00913B75">
        <w:rPr>
          <w:rFonts w:ascii="仿宋_GB2312" w:eastAsia="仿宋_GB2312" w:hAnsi="仿宋" w:hint="eastAsia"/>
          <w:sz w:val="28"/>
          <w:szCs w:val="28"/>
        </w:rPr>
        <w:t>F</w:t>
      </w:r>
      <w:r w:rsidRPr="00913B75">
        <w:rPr>
          <w:rFonts w:ascii="仿宋_GB2312" w:eastAsia="仿宋_GB2312" w:hAnsi="仿宋" w:hint="eastAsia"/>
          <w:sz w:val="28"/>
          <w:szCs w:val="28"/>
        </w:rPr>
        <w:t xml:space="preserve">0 政治经济学 </w:t>
      </w:r>
    </w:p>
    <w:p w14:paraId="7CC8865B" w14:textId="022ED709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F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1</w:t>
      </w:r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  <w:hyperlink r:id="rId12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世界各国</w:t>
        </w:r>
      </w:hyperlink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经济概况、经济史、经济地理 </w:t>
      </w:r>
    </w:p>
    <w:p w14:paraId="681E5499" w14:textId="59FC32E9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F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经济计划与管理 </w:t>
      </w:r>
    </w:p>
    <w:p w14:paraId="1809CDEF" w14:textId="3B39E8CB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F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农业经济 </w:t>
      </w:r>
    </w:p>
    <w:p w14:paraId="3EB180C4" w14:textId="37A47D8D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F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工业经济 </w:t>
      </w:r>
    </w:p>
    <w:p w14:paraId="015FBC31" w14:textId="3C7160D7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F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5 交通运输经济 </w:t>
      </w:r>
    </w:p>
    <w:p w14:paraId="7045D87B" w14:textId="649CF10B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F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6 邮电经济 </w:t>
      </w:r>
    </w:p>
    <w:p w14:paraId="7EEEC7A0" w14:textId="73D82423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F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7 贸易经济 </w:t>
      </w:r>
    </w:p>
    <w:p w14:paraId="31C9D724" w14:textId="5C4E78C3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F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8 财政、金融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G 文化、科学、教育、体育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G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0 文化理论 </w:t>
      </w:r>
    </w:p>
    <w:p w14:paraId="26680A04" w14:textId="57FB3C8B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G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1</w:t>
      </w:r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  <w:hyperlink r:id="rId13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世界各国</w:t>
        </w:r>
      </w:hyperlink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文化事业概况 </w:t>
      </w:r>
    </w:p>
    <w:p w14:paraId="58501040" w14:textId="497BA9A1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G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信息与知识传播 </w:t>
      </w:r>
    </w:p>
    <w:p w14:paraId="28C3F9C3" w14:textId="282768B2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G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科学、科学研究 </w:t>
      </w:r>
    </w:p>
    <w:p w14:paraId="2CAFD3D6" w14:textId="0AE83B06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G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教育 </w:t>
      </w:r>
    </w:p>
    <w:p w14:paraId="70DD1766" w14:textId="4867A27E" w:rsidR="00F443C7" w:rsidRPr="00913B75" w:rsidRDefault="00F443C7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G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8 体育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H 语言、文字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277D28" w:rsidRPr="00913B75">
        <w:rPr>
          <w:rFonts w:ascii="仿宋_GB2312" w:eastAsia="仿宋_GB2312" w:hAnsi="仿宋" w:hint="eastAsia"/>
          <w:sz w:val="28"/>
          <w:szCs w:val="28"/>
        </w:rPr>
        <w:t>H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0 语言学 </w:t>
      </w:r>
    </w:p>
    <w:p w14:paraId="24E56AD5" w14:textId="4AD198C2" w:rsidR="00F443C7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H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汉语 </w:t>
      </w:r>
    </w:p>
    <w:p w14:paraId="0B1616BF" w14:textId="65DE3446" w:rsidR="00F443C7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H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中国少数民族语言 </w:t>
      </w:r>
    </w:p>
    <w:p w14:paraId="0825BDA2" w14:textId="18884D8E" w:rsidR="00F443C7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H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常用外国语 </w:t>
      </w:r>
    </w:p>
    <w:p w14:paraId="3A1F1B91" w14:textId="4013F82F" w:rsidR="00F443C7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微软雅黑" w:eastAsia="仿宋_GB2312" w:hAnsi="微软雅黑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H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4</w:t>
      </w:r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  <w:hyperlink r:id="rId14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汉藏语系</w:t>
        </w:r>
      </w:hyperlink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</w:p>
    <w:p w14:paraId="7AC077B2" w14:textId="5924F45F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微软雅黑" w:eastAsia="仿宋_GB2312" w:hAnsi="微软雅黑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H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5</w:t>
      </w:r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  <w:hyperlink r:id="rId15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阿尔泰语系</w:t>
        </w:r>
      </w:hyperlink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</w:p>
    <w:p w14:paraId="6E5F4521" w14:textId="4B858A49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H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7 印欧语系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I 文学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I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0 文学理论 </w:t>
      </w:r>
    </w:p>
    <w:p w14:paraId="101E9059" w14:textId="5D16FA72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I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1 世界文学</w:t>
      </w:r>
    </w:p>
    <w:p w14:paraId="7937CC84" w14:textId="5592BEC8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I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中国文学 </w:t>
      </w:r>
    </w:p>
    <w:p w14:paraId="10C2732E" w14:textId="71D02469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I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3/7各国文学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J 艺术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0 艺术理论 </w:t>
      </w:r>
    </w:p>
    <w:p w14:paraId="6223FA44" w14:textId="5911D524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世界各国艺术概况 </w:t>
      </w:r>
    </w:p>
    <w:p w14:paraId="1192329D" w14:textId="1C2AAFCE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绘画 </w:t>
      </w:r>
    </w:p>
    <w:p w14:paraId="0517CC48" w14:textId="2CA730A1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雕塑 </w:t>
      </w:r>
    </w:p>
    <w:p w14:paraId="31BAEDBA" w14:textId="25014C35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摄影艺术 </w:t>
      </w:r>
    </w:p>
    <w:p w14:paraId="6299A925" w14:textId="3DD55E2D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Style w:val="ab"/>
          <w:rFonts w:ascii="仿宋_GB2312" w:eastAsia="仿宋_GB2312" w:hAnsi="仿宋"/>
          <w:color w:val="auto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5</w:t>
      </w:r>
      <w:r w:rsidR="008F7B6F" w:rsidRPr="00913B75">
        <w:rPr>
          <w:rFonts w:ascii="微软雅黑" w:eastAsia="仿宋_GB2312" w:hAnsi="微软雅黑" w:hint="eastAsia"/>
          <w:sz w:val="28"/>
          <w:szCs w:val="28"/>
        </w:rPr>
        <w:t> </w:t>
      </w:r>
      <w:hyperlink r:id="rId16" w:history="1">
        <w:r w:rsidR="008F7B6F" w:rsidRPr="00913B75">
          <w:rPr>
            <w:rStyle w:val="ab"/>
            <w:rFonts w:ascii="仿宋_GB2312" w:eastAsia="仿宋_GB2312" w:hAnsi="仿宋" w:hint="eastAsia"/>
            <w:color w:val="auto"/>
            <w:sz w:val="28"/>
            <w:szCs w:val="28"/>
            <w:u w:val="none"/>
          </w:rPr>
          <w:t>工艺美术</w:t>
        </w:r>
      </w:hyperlink>
    </w:p>
    <w:p w14:paraId="2162647B" w14:textId="3D8AC4C8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6 音乐 </w:t>
      </w:r>
    </w:p>
    <w:p w14:paraId="0FE0D6C0" w14:textId="0FABFDBB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7 舞蹈 </w:t>
      </w:r>
    </w:p>
    <w:p w14:paraId="44515353" w14:textId="5431B6F0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 戏剧艺术 </w:t>
      </w:r>
    </w:p>
    <w:p w14:paraId="12404736" w14:textId="02EFC974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J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 电影、电视艺术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K 历史、地理</w:t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0 史学理论、 </w:t>
      </w:r>
    </w:p>
    <w:p w14:paraId="0163DED3" w14:textId="44102ABA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1 世界史</w:t>
      </w:r>
    </w:p>
    <w:p w14:paraId="4E4CDFD2" w14:textId="3B440C44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2 中国史</w:t>
      </w:r>
    </w:p>
    <w:p w14:paraId="51494382" w14:textId="3C9751B6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3 亚洲史</w:t>
      </w:r>
    </w:p>
    <w:p w14:paraId="107740C8" w14:textId="14269820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4 非洲史</w:t>
      </w:r>
    </w:p>
    <w:p w14:paraId="166C32C4" w14:textId="27A6B168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5 欧洲史</w:t>
      </w:r>
    </w:p>
    <w:p w14:paraId="5FBC7C63" w14:textId="40F0BBF2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6 大洋洲史</w:t>
      </w:r>
    </w:p>
    <w:p w14:paraId="71945B08" w14:textId="6E671298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7 美洲史</w:t>
      </w:r>
    </w:p>
    <w:p w14:paraId="4854BC93" w14:textId="03414FB4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81 传记</w:t>
      </w:r>
    </w:p>
    <w:p w14:paraId="4D75DF78" w14:textId="7B9B50E1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85 文学考古</w:t>
      </w:r>
    </w:p>
    <w:p w14:paraId="3F7BE484" w14:textId="107AB331" w:rsidR="00277D28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89 风俗习惯</w:t>
      </w:r>
    </w:p>
    <w:p w14:paraId="13F98F24" w14:textId="4E391520" w:rsidR="006E14B2" w:rsidRPr="00913B75" w:rsidRDefault="00277D28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K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 地理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N 自然科学总论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6E14B2" w:rsidRPr="00913B75">
        <w:rPr>
          <w:rFonts w:ascii="仿宋_GB2312" w:eastAsia="仿宋_GB2312" w:hAnsi="仿宋" w:hint="eastAsia"/>
          <w:sz w:val="28"/>
          <w:szCs w:val="28"/>
        </w:rPr>
        <w:lastRenderedPageBreak/>
        <w:t>N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O 数理科学和化学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6E14B2" w:rsidRPr="00913B75">
        <w:rPr>
          <w:rFonts w:ascii="仿宋_GB2312" w:eastAsia="仿宋_GB2312" w:hAnsi="仿宋" w:hint="eastAsia"/>
          <w:sz w:val="28"/>
          <w:szCs w:val="28"/>
        </w:rPr>
        <w:t>N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数学 </w:t>
      </w:r>
    </w:p>
    <w:p w14:paraId="3D92A63A" w14:textId="4C53AEF6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N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力学 </w:t>
      </w:r>
    </w:p>
    <w:p w14:paraId="18D58F7A" w14:textId="416BE903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N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物理学 </w:t>
      </w:r>
    </w:p>
    <w:p w14:paraId="6D13B591" w14:textId="63D6E32B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N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6 化学 </w:t>
      </w:r>
    </w:p>
    <w:p w14:paraId="429AE4EF" w14:textId="3B38C1C8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N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7 晶体学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P 天文学、地理科学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P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气象学 </w:t>
      </w:r>
    </w:p>
    <w:p w14:paraId="743DF13E" w14:textId="0B6EF485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P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5 地质学 </w:t>
      </w:r>
    </w:p>
    <w:p w14:paraId="0C6E731E" w14:textId="3AA74425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P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7 海洋学 </w:t>
      </w:r>
    </w:p>
    <w:p w14:paraId="43AEA5D0" w14:textId="4656A289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P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 自然地理学</w:t>
      </w:r>
      <w:bookmarkStart w:id="1" w:name="_GoBack"/>
      <w:bookmarkEnd w:id="1"/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Q</w:t>
      </w:r>
      <w:r w:rsidR="008F7B6F" w:rsidRPr="00913B75">
        <w:rPr>
          <w:rFonts w:ascii="微软雅黑" w:eastAsia="仿宋_GB2312" w:hAnsi="微软雅黑" w:hint="eastAsia"/>
          <w:b/>
          <w:bCs/>
          <w:sz w:val="28"/>
          <w:szCs w:val="28"/>
        </w:rPr>
        <w:t> </w:t>
      </w:r>
      <w:hyperlink r:id="rId17" w:history="1">
        <w:r w:rsidR="008F7B6F" w:rsidRPr="00913B75">
          <w:rPr>
            <w:rStyle w:val="ab"/>
            <w:rFonts w:ascii="仿宋_GB2312" w:eastAsia="仿宋_GB2312" w:hAnsi="仿宋" w:hint="eastAsia"/>
            <w:b/>
            <w:bCs/>
            <w:color w:val="auto"/>
            <w:sz w:val="28"/>
            <w:szCs w:val="28"/>
            <w:u w:val="none"/>
          </w:rPr>
          <w:t>生物科学</w:t>
        </w:r>
      </w:hyperlink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普通生物学 </w:t>
      </w:r>
    </w:p>
    <w:p w14:paraId="3238BA0C" w14:textId="04A631DF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细胞学 </w:t>
      </w:r>
    </w:p>
    <w:p w14:paraId="30BEBB85" w14:textId="76D3F227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遗传学 </w:t>
      </w:r>
    </w:p>
    <w:p w14:paraId="6EC8E7B5" w14:textId="3BFDC093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生理学 </w:t>
      </w:r>
    </w:p>
    <w:p w14:paraId="152884DC" w14:textId="10D18B5E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5 生物化学 </w:t>
      </w:r>
    </w:p>
    <w:p w14:paraId="453BF383" w14:textId="51DC3EF5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6 生物物理学 </w:t>
      </w:r>
    </w:p>
    <w:p w14:paraId="30C7C89D" w14:textId="0968247C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7 分子生物学 </w:t>
      </w:r>
    </w:p>
    <w:p w14:paraId="5D9A140B" w14:textId="7B4C569A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81 生物工程学</w:t>
      </w:r>
    </w:p>
    <w:p w14:paraId="481C233E" w14:textId="3AA33C92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93 微生物学 </w:t>
      </w:r>
    </w:p>
    <w:p w14:paraId="3A333587" w14:textId="235772CD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94 植物学 </w:t>
      </w:r>
    </w:p>
    <w:p w14:paraId="6ACB4D69" w14:textId="6CDBDA11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95 动物学 </w:t>
      </w:r>
    </w:p>
    <w:p w14:paraId="264F5C5F" w14:textId="7EEC3A8C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Q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98 人类学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R 医学、卫生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R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预防医学、卫生学 </w:t>
      </w:r>
    </w:p>
    <w:p w14:paraId="456E2B07" w14:textId="478F0977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R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中国医学 </w:t>
      </w:r>
    </w:p>
    <w:p w14:paraId="6C432104" w14:textId="556AF6C4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R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基础医学 </w:t>
      </w:r>
    </w:p>
    <w:p w14:paraId="1E77AF7A" w14:textId="0389A38F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R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临床医学 </w:t>
      </w:r>
    </w:p>
    <w:p w14:paraId="69750749" w14:textId="52545D12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R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5 内科学 </w:t>
      </w:r>
    </w:p>
    <w:p w14:paraId="6A661273" w14:textId="09835741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R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6 外科学 </w:t>
      </w:r>
    </w:p>
    <w:p w14:paraId="344F928F" w14:textId="0EB718AE" w:rsidR="006E14B2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R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 特种医学 </w:t>
      </w:r>
    </w:p>
    <w:p w14:paraId="64059BE9" w14:textId="213A8A4E" w:rsidR="00466461" w:rsidRPr="00913B75" w:rsidRDefault="006E14B2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R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 药学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S 农业科学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466461"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农业基础科学 </w:t>
      </w:r>
    </w:p>
    <w:p w14:paraId="675B2032" w14:textId="792359BF" w:rsidR="00466461" w:rsidRPr="00913B75" w:rsidRDefault="00466461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农业工程 </w:t>
      </w:r>
    </w:p>
    <w:p w14:paraId="44AFC465" w14:textId="5C36FF3A" w:rsidR="00466461" w:rsidRPr="00913B75" w:rsidRDefault="00466461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农学（农艺学） </w:t>
      </w:r>
    </w:p>
    <w:p w14:paraId="0B400DDF" w14:textId="44EA443D" w:rsidR="00466461" w:rsidRPr="00913B75" w:rsidRDefault="00466461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植物保护 </w:t>
      </w:r>
    </w:p>
    <w:p w14:paraId="2759CF83" w14:textId="6A48AEC6" w:rsidR="00466461" w:rsidRPr="00913B75" w:rsidRDefault="00466461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5 农作物 </w:t>
      </w:r>
    </w:p>
    <w:p w14:paraId="6A159F91" w14:textId="0165E13D" w:rsidR="00466461" w:rsidRPr="00913B75" w:rsidRDefault="00466461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6 园艺 </w:t>
      </w:r>
    </w:p>
    <w:p w14:paraId="7C1EE7F3" w14:textId="3C7E8593" w:rsidR="00466461" w:rsidRPr="00913B75" w:rsidRDefault="00466461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7 林业 </w:t>
      </w:r>
    </w:p>
    <w:p w14:paraId="6C83C51F" w14:textId="5CD73CE2" w:rsidR="00466461" w:rsidRPr="00913B75" w:rsidRDefault="00466461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 畜牧、兽医、狩猎、蚕、蜂 </w:t>
      </w:r>
    </w:p>
    <w:p w14:paraId="227D8169" w14:textId="77777777" w:rsidR="00CD5C7A" w:rsidRPr="00913B75" w:rsidRDefault="00466461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S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 水产、渔业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T 工业技术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  <w:t>TB 一般工业技术</w:t>
      </w:r>
    </w:p>
    <w:p w14:paraId="04551409" w14:textId="77777777" w:rsidR="00CD5C7A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 xml:space="preserve">TM 电工技术 </w:t>
      </w:r>
    </w:p>
    <w:p w14:paraId="26A26C50" w14:textId="77777777" w:rsidR="00CD5C7A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 xml:space="preserve">TN 无线电电子学、电信技术 </w:t>
      </w:r>
    </w:p>
    <w:p w14:paraId="1217E288" w14:textId="77777777" w:rsidR="00CD5C7A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 xml:space="preserve">TP 自动化技术、计算技术 </w:t>
      </w:r>
    </w:p>
    <w:p w14:paraId="6CEE711C" w14:textId="2C6BA4DD" w:rsidR="00CD5C7A" w:rsidRPr="00913B75" w:rsidRDefault="008F7B6F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b/>
          <w:bCs/>
          <w:sz w:val="28"/>
          <w:szCs w:val="28"/>
        </w:rPr>
        <w:t>V 航空、航天</w:t>
      </w:r>
      <w:r w:rsidRPr="00913B75">
        <w:rPr>
          <w:rFonts w:ascii="仿宋_GB2312" w:eastAsia="仿宋_GB2312" w:hAnsi="仿宋" w:hint="eastAsia"/>
          <w:sz w:val="28"/>
          <w:szCs w:val="28"/>
        </w:rPr>
        <w:br/>
        <w:t>[</w:t>
      </w:r>
      <w:r w:rsidR="00CD5C7A" w:rsidRPr="00913B75">
        <w:rPr>
          <w:rFonts w:ascii="仿宋_GB2312" w:eastAsia="仿宋_GB2312" w:hAnsi="仿宋" w:hint="eastAsia"/>
          <w:sz w:val="28"/>
          <w:szCs w:val="28"/>
        </w:rPr>
        <w:t>V</w:t>
      </w:r>
      <w:r w:rsidRPr="00913B75">
        <w:rPr>
          <w:rFonts w:ascii="仿宋_GB2312" w:eastAsia="仿宋_GB2312" w:hAnsi="仿宋" w:hint="eastAsia"/>
          <w:sz w:val="28"/>
          <w:szCs w:val="28"/>
        </w:rPr>
        <w:t>7] 航空、航天医学</w:t>
      </w:r>
      <w:r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b/>
          <w:bCs/>
          <w:sz w:val="28"/>
          <w:szCs w:val="28"/>
        </w:rPr>
        <w:t>X 环境科学、劳动保护科学（安全科学）</w:t>
      </w:r>
      <w:r w:rsidRPr="00913B75">
        <w:rPr>
          <w:rFonts w:ascii="仿宋_GB2312" w:eastAsia="仿宋_GB2312" w:hAnsi="仿宋" w:hint="eastAsia"/>
          <w:sz w:val="28"/>
          <w:szCs w:val="28"/>
        </w:rPr>
        <w:br/>
      </w:r>
      <w:r w:rsidR="00CD5C7A" w:rsidRPr="00913B75">
        <w:rPr>
          <w:rFonts w:ascii="仿宋_GB2312" w:eastAsia="仿宋_GB2312" w:hAnsi="仿宋" w:hint="eastAsia"/>
          <w:sz w:val="28"/>
          <w:szCs w:val="28"/>
        </w:rPr>
        <w:t>X</w:t>
      </w:r>
      <w:r w:rsidRPr="00913B75">
        <w:rPr>
          <w:rFonts w:ascii="仿宋_GB2312" w:eastAsia="仿宋_GB2312" w:hAnsi="仿宋" w:hint="eastAsia"/>
          <w:sz w:val="28"/>
          <w:szCs w:val="28"/>
        </w:rPr>
        <w:t xml:space="preserve">1 环境科学基础理论 </w:t>
      </w:r>
    </w:p>
    <w:p w14:paraId="5D8F75DD" w14:textId="38A0824F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X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环境保护管理 </w:t>
      </w:r>
    </w:p>
    <w:p w14:paraId="7AFF8B1C" w14:textId="00B3EA3E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X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环境综合研究 </w:t>
      </w:r>
    </w:p>
    <w:p w14:paraId="6BD086A9" w14:textId="112E0253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X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灾害及其防治 </w:t>
      </w:r>
    </w:p>
    <w:p w14:paraId="3AFDC86F" w14:textId="2D1BEDAA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X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5 环境污染及其防治 </w:t>
      </w:r>
    </w:p>
    <w:p w14:paraId="37527C83" w14:textId="23796AFD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X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7 三废处理与综合利用 </w:t>
      </w:r>
    </w:p>
    <w:p w14:paraId="22922C17" w14:textId="040A2E0A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X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8 环境质量评价与环境监测 </w:t>
      </w:r>
    </w:p>
    <w:p w14:paraId="1A45702D" w14:textId="24515A83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X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>9 劳动保护科学（安全科学）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="008F7B6F" w:rsidRPr="00913B75">
        <w:rPr>
          <w:rFonts w:ascii="仿宋_GB2312" w:eastAsia="仿宋_GB2312" w:hAnsi="仿宋" w:hint="eastAsia"/>
          <w:b/>
          <w:bCs/>
          <w:sz w:val="28"/>
          <w:szCs w:val="28"/>
        </w:rPr>
        <w:t>Z 综合性图书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br/>
      </w:r>
      <w:r w:rsidRPr="00913B75">
        <w:rPr>
          <w:rFonts w:ascii="仿宋_GB2312" w:eastAsia="仿宋_GB2312" w:hAnsi="仿宋" w:hint="eastAsia"/>
          <w:sz w:val="28"/>
          <w:szCs w:val="28"/>
        </w:rPr>
        <w:t>Z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1 丛书 </w:t>
      </w:r>
    </w:p>
    <w:p w14:paraId="4C29CFDE" w14:textId="600A17B3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Z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2 百科全书、类书 </w:t>
      </w:r>
    </w:p>
    <w:p w14:paraId="6D6E4BED" w14:textId="7E3C1A85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Z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3 辞典 </w:t>
      </w:r>
    </w:p>
    <w:p w14:paraId="7C343F22" w14:textId="62D2611E" w:rsidR="00CD5C7A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lastRenderedPageBreak/>
        <w:t>Z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4 论文集、全集、选集、杂著 </w:t>
      </w:r>
    </w:p>
    <w:p w14:paraId="2C925F5D" w14:textId="3BE49F07" w:rsidR="00F85671" w:rsidRPr="00913B75" w:rsidRDefault="00CD5C7A" w:rsidP="00913B75">
      <w:pPr>
        <w:pStyle w:val="western"/>
        <w:spacing w:after="0" w:afterAutospacing="0" w:line="240" w:lineRule="atLeast"/>
        <w:ind w:left="420"/>
        <w:rPr>
          <w:rFonts w:ascii="仿宋_GB2312" w:eastAsia="仿宋_GB2312" w:hAnsi="仿宋"/>
          <w:sz w:val="28"/>
          <w:szCs w:val="28"/>
        </w:rPr>
      </w:pPr>
      <w:r w:rsidRPr="00913B75">
        <w:rPr>
          <w:rFonts w:ascii="仿宋_GB2312" w:eastAsia="仿宋_GB2312" w:hAnsi="仿宋" w:hint="eastAsia"/>
          <w:sz w:val="28"/>
          <w:szCs w:val="28"/>
        </w:rPr>
        <w:t>Z</w:t>
      </w:r>
      <w:r w:rsidR="008F7B6F" w:rsidRPr="00913B75">
        <w:rPr>
          <w:rFonts w:ascii="仿宋_GB2312" w:eastAsia="仿宋_GB2312" w:hAnsi="仿宋" w:hint="eastAsia"/>
          <w:sz w:val="28"/>
          <w:szCs w:val="28"/>
        </w:rPr>
        <w:t xml:space="preserve">5 年签、年刊 </w:t>
      </w:r>
    </w:p>
    <w:p w14:paraId="5D3B6E01" w14:textId="77777777" w:rsidR="00F85671" w:rsidRPr="00913B75" w:rsidRDefault="00F85671" w:rsidP="00913B75">
      <w:pPr>
        <w:spacing w:line="240" w:lineRule="atLeast"/>
        <w:jc w:val="left"/>
        <w:rPr>
          <w:rFonts w:ascii="仿宋_GB2312" w:eastAsia="仿宋_GB2312" w:hAnsiTheme="majorEastAsia"/>
          <w:bCs/>
          <w:sz w:val="28"/>
          <w:szCs w:val="28"/>
        </w:rPr>
      </w:pPr>
    </w:p>
    <w:sectPr w:rsidR="00F85671" w:rsidRPr="00913B75">
      <w:pgSz w:w="11906" w:h="16838"/>
      <w:pgMar w:top="2098" w:right="1327" w:bottom="158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A5"/>
    <w:rsid w:val="000153BC"/>
    <w:rsid w:val="0002041E"/>
    <w:rsid w:val="00043573"/>
    <w:rsid w:val="0007063E"/>
    <w:rsid w:val="00077DFC"/>
    <w:rsid w:val="000A57C7"/>
    <w:rsid w:val="000C42C7"/>
    <w:rsid w:val="000C6B4A"/>
    <w:rsid w:val="000E4650"/>
    <w:rsid w:val="000F2C0C"/>
    <w:rsid w:val="00117BC1"/>
    <w:rsid w:val="001421BF"/>
    <w:rsid w:val="0014651A"/>
    <w:rsid w:val="00192069"/>
    <w:rsid w:val="001D32AA"/>
    <w:rsid w:val="001E6BEC"/>
    <w:rsid w:val="00203B63"/>
    <w:rsid w:val="00214941"/>
    <w:rsid w:val="00237380"/>
    <w:rsid w:val="00240B7A"/>
    <w:rsid w:val="0026097B"/>
    <w:rsid w:val="0027328E"/>
    <w:rsid w:val="00277909"/>
    <w:rsid w:val="00277D28"/>
    <w:rsid w:val="00326573"/>
    <w:rsid w:val="00377691"/>
    <w:rsid w:val="003B0258"/>
    <w:rsid w:val="003B4973"/>
    <w:rsid w:val="003D0DFA"/>
    <w:rsid w:val="003D2163"/>
    <w:rsid w:val="003E039E"/>
    <w:rsid w:val="003F22A4"/>
    <w:rsid w:val="00400A94"/>
    <w:rsid w:val="00437952"/>
    <w:rsid w:val="00466461"/>
    <w:rsid w:val="00486343"/>
    <w:rsid w:val="00490D2D"/>
    <w:rsid w:val="004F073D"/>
    <w:rsid w:val="004F6A8C"/>
    <w:rsid w:val="005019E5"/>
    <w:rsid w:val="00503B1C"/>
    <w:rsid w:val="00533128"/>
    <w:rsid w:val="0054587D"/>
    <w:rsid w:val="00545CD3"/>
    <w:rsid w:val="00546F4A"/>
    <w:rsid w:val="00576785"/>
    <w:rsid w:val="005C0239"/>
    <w:rsid w:val="005E6AE3"/>
    <w:rsid w:val="006267A4"/>
    <w:rsid w:val="006379AB"/>
    <w:rsid w:val="00664AEF"/>
    <w:rsid w:val="006C3BBD"/>
    <w:rsid w:val="006D15AA"/>
    <w:rsid w:val="006E14B2"/>
    <w:rsid w:val="00724565"/>
    <w:rsid w:val="00732FBB"/>
    <w:rsid w:val="00747114"/>
    <w:rsid w:val="007537A5"/>
    <w:rsid w:val="00793AF3"/>
    <w:rsid w:val="00793C28"/>
    <w:rsid w:val="00796969"/>
    <w:rsid w:val="007C0B3C"/>
    <w:rsid w:val="007D4524"/>
    <w:rsid w:val="007D46EE"/>
    <w:rsid w:val="007E46A2"/>
    <w:rsid w:val="008146B5"/>
    <w:rsid w:val="008932D5"/>
    <w:rsid w:val="008A244F"/>
    <w:rsid w:val="008B1AD4"/>
    <w:rsid w:val="008E1EBB"/>
    <w:rsid w:val="008F7B6F"/>
    <w:rsid w:val="00900572"/>
    <w:rsid w:val="00912FAA"/>
    <w:rsid w:val="00913B75"/>
    <w:rsid w:val="00950506"/>
    <w:rsid w:val="009914A2"/>
    <w:rsid w:val="009A5F97"/>
    <w:rsid w:val="00A343C7"/>
    <w:rsid w:val="00A6165D"/>
    <w:rsid w:val="00A70799"/>
    <w:rsid w:val="00A71281"/>
    <w:rsid w:val="00B036EA"/>
    <w:rsid w:val="00B206B6"/>
    <w:rsid w:val="00B32B68"/>
    <w:rsid w:val="00B54559"/>
    <w:rsid w:val="00BD4147"/>
    <w:rsid w:val="00BD796D"/>
    <w:rsid w:val="00C033AA"/>
    <w:rsid w:val="00C058B8"/>
    <w:rsid w:val="00C11299"/>
    <w:rsid w:val="00C20CA4"/>
    <w:rsid w:val="00C63DF2"/>
    <w:rsid w:val="00C65B2A"/>
    <w:rsid w:val="00C91F5B"/>
    <w:rsid w:val="00C9615A"/>
    <w:rsid w:val="00C96263"/>
    <w:rsid w:val="00CB3FB8"/>
    <w:rsid w:val="00CB7CE3"/>
    <w:rsid w:val="00CC4AB0"/>
    <w:rsid w:val="00CC549C"/>
    <w:rsid w:val="00CD5C7A"/>
    <w:rsid w:val="00D41326"/>
    <w:rsid w:val="00D441C2"/>
    <w:rsid w:val="00DA21A3"/>
    <w:rsid w:val="00DA5935"/>
    <w:rsid w:val="00DC4F6F"/>
    <w:rsid w:val="00DE79F6"/>
    <w:rsid w:val="00E04F54"/>
    <w:rsid w:val="00E11F5B"/>
    <w:rsid w:val="00E25B2C"/>
    <w:rsid w:val="00E31EC3"/>
    <w:rsid w:val="00E655CA"/>
    <w:rsid w:val="00E84D3B"/>
    <w:rsid w:val="00E87C88"/>
    <w:rsid w:val="00E91BA8"/>
    <w:rsid w:val="00E93ECD"/>
    <w:rsid w:val="00E96C67"/>
    <w:rsid w:val="00EA74FF"/>
    <w:rsid w:val="00EB0205"/>
    <w:rsid w:val="00EC2379"/>
    <w:rsid w:val="00EE0051"/>
    <w:rsid w:val="00F256FA"/>
    <w:rsid w:val="00F443C7"/>
    <w:rsid w:val="00F50BAC"/>
    <w:rsid w:val="00F54588"/>
    <w:rsid w:val="00F63B02"/>
    <w:rsid w:val="00F84870"/>
    <w:rsid w:val="00F85671"/>
    <w:rsid w:val="00FA2BF7"/>
    <w:rsid w:val="00FC360D"/>
    <w:rsid w:val="00FD6DD1"/>
    <w:rsid w:val="00FE3ED7"/>
    <w:rsid w:val="03BA58AF"/>
    <w:rsid w:val="087B3AF7"/>
    <w:rsid w:val="0DAA0E02"/>
    <w:rsid w:val="0EDD5B95"/>
    <w:rsid w:val="11F6769C"/>
    <w:rsid w:val="13997A9D"/>
    <w:rsid w:val="1AE36A94"/>
    <w:rsid w:val="1DE04958"/>
    <w:rsid w:val="1FA01474"/>
    <w:rsid w:val="34414B6B"/>
    <w:rsid w:val="36CF5315"/>
    <w:rsid w:val="3CF76737"/>
    <w:rsid w:val="477E7D99"/>
    <w:rsid w:val="49A87EB3"/>
    <w:rsid w:val="4A0B47D8"/>
    <w:rsid w:val="4CCD22C7"/>
    <w:rsid w:val="4D3E7181"/>
    <w:rsid w:val="4DF23250"/>
    <w:rsid w:val="4E6B6536"/>
    <w:rsid w:val="52CF1475"/>
    <w:rsid w:val="589F7663"/>
    <w:rsid w:val="5D927118"/>
    <w:rsid w:val="62BA0028"/>
    <w:rsid w:val="6D511133"/>
    <w:rsid w:val="6FB80D51"/>
    <w:rsid w:val="70E555CF"/>
    <w:rsid w:val="745604A6"/>
    <w:rsid w:val="7BCA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1B0FF"/>
  <w15:docId w15:val="{76CA7935-18B7-4022-AFD2-49E04086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6%AF%9B%E6%B3%BD%E4%B8%9C&amp;tn=SE_PcZhidaonwhc_ngpagmjz&amp;rsv_dl=gh_pc_zhidao" TargetMode="External"/><Relationship Id="rId13" Type="http://schemas.openxmlformats.org/officeDocument/2006/relationships/hyperlink" Target="https://www.baidu.com/s?wd=%E4%B8%96%E7%95%8C%E5%90%84%E5%9B%BD&amp;tn=SE_PcZhidaonwhc_ngpagmjz&amp;rsv_dl=gh_pc_zhida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idu.com/s?wd=%E6%AF%9B%E6%B3%BD%E4%B8%9C&amp;tn=SE_PcZhidaonwhc_ngpagmjz&amp;rsv_dl=gh_pc_zhidao" TargetMode="External"/><Relationship Id="rId12" Type="http://schemas.openxmlformats.org/officeDocument/2006/relationships/hyperlink" Target="https://www.baidu.com/s?wd=%E4%B8%96%E7%95%8C%E5%90%84%E5%9B%BD&amp;tn=SE_PcZhidaonwhc_ngpagmjz&amp;rsv_dl=gh_pc_zhidao" TargetMode="External"/><Relationship Id="rId17" Type="http://schemas.openxmlformats.org/officeDocument/2006/relationships/hyperlink" Target="https://www.baidu.com/s?wd=%E7%94%9F%E7%89%A9%E7%A7%91%E5%AD%A6&amp;tn=SE_PcZhidaonwhc_ngpagmjz&amp;rsv_dl=gh_pc_zhida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idu.com/s?wd=%E5%B7%A5%E8%89%BA%E7%BE%8E%E6%9C%AF&amp;tn=SE_PcZhidaonwhc_ngpagmjz&amp;rsv_dl=gh_pc_zhida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aidu.com/s?wd=%E6%AF%9B%E6%B3%BD%E4%B8%9C&amp;tn=SE_PcZhidaonwhc_ngpagmjz&amp;rsv_dl=gh_pc_zhidao" TargetMode="External"/><Relationship Id="rId11" Type="http://schemas.openxmlformats.org/officeDocument/2006/relationships/hyperlink" Target="https://www.baidu.com/s?wd=%E5%86%9B%E4%BA%8B%E7%90%86%E8%AE%BA&amp;tn=SE_PcZhidaonwhc_ngpagmjz&amp;rsv_dl=gh_pc_zhidao" TargetMode="External"/><Relationship Id="rId5" Type="http://schemas.openxmlformats.org/officeDocument/2006/relationships/hyperlink" Target="https://www.baidu.com/s?wd=%E5%88%97%E5%AE%81%E4%B8%BB%E4%B9%89&amp;tn=SE_PcZhidaonwhc_ngpagmjz&amp;rsv_dl=gh_pc_zhidao" TargetMode="External"/><Relationship Id="rId15" Type="http://schemas.openxmlformats.org/officeDocument/2006/relationships/hyperlink" Target="https://www.baidu.com/s?wd=%E9%98%BF%E5%B0%94%E6%B3%B0%E8%AF%AD%E7%B3%BB&amp;tn=SE_PcZhidaonwhc_ngpagmjz&amp;rsv_dl=gh_pc_zhidao" TargetMode="External"/><Relationship Id="rId10" Type="http://schemas.openxmlformats.org/officeDocument/2006/relationships/hyperlink" Target="https://www.baidu.com/s?wd=%E4%B8%96%E7%95%8C%E5%90%84%E5%9B%BD&amp;tn=SE_PcZhidaonwhc_ngpagmjz&amp;rsv_dl=gh_pc_zhida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5%88%97%E5%AE%81%E4%B8%BB%E4%B9%89&amp;tn=SE_PcZhidaonwhc_ngpagmjz&amp;rsv_dl=gh_pc_zhidao" TargetMode="External"/><Relationship Id="rId14" Type="http://schemas.openxmlformats.org/officeDocument/2006/relationships/hyperlink" Target="https://www.baidu.com/s?wd=%E6%B1%89%E8%97%8F%E8%AF%AD%E7%B3%BB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1121</Words>
  <Characters>2274</Characters>
  <Application>Microsoft Office Word</Application>
  <DocSecurity>0</DocSecurity>
  <Lines>18</Lines>
  <Paragraphs>6</Paragraphs>
  <ScaleCrop>false</ScaleCrop>
  <Company>微软中国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2022-03-05T00:13:00Z</dcterms:created>
  <dcterms:modified xsi:type="dcterms:W3CDTF">2022-03-05T02:56:00Z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B7054B04D7204B808DB4A39BD7941EA3</vt:lpwstr>
  </property>
</Properties>
</file>